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70199" w14:textId="77777777" w:rsidR="00D85435" w:rsidRDefault="00207BE3" w:rsidP="00207BE3">
      <w:r>
        <w:t xml:space="preserve">     </w:t>
      </w:r>
      <w:r w:rsidRPr="00207BE3">
        <w:rPr>
          <w:noProof/>
        </w:rPr>
        <w:drawing>
          <wp:inline distT="0" distB="0" distL="0" distR="0" wp14:anchorId="2F96C8A6" wp14:editId="469C53E8">
            <wp:extent cx="9225886" cy="53735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-741" r="1"/>
                    <a:stretch/>
                  </pic:blipFill>
                  <pic:spPr>
                    <a:xfrm>
                      <a:off x="0" y="0"/>
                      <a:ext cx="9265458" cy="5396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543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4BCFAF" wp14:editId="556B55B3">
                <wp:simplePos x="0" y="0"/>
                <wp:positionH relativeFrom="margin">
                  <wp:posOffset>1092835</wp:posOffset>
                </wp:positionH>
                <wp:positionV relativeFrom="paragraph">
                  <wp:posOffset>7620</wp:posOffset>
                </wp:positionV>
                <wp:extent cx="8524875" cy="2476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48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0840B" w14:textId="77777777" w:rsidR="00D85435" w:rsidRPr="00D85435" w:rsidRDefault="00D85435" w:rsidP="00D85435">
                            <w:pPr>
                              <w:jc w:val="center"/>
                              <w:rPr>
                                <w:b/>
                                <w:color w:val="7030A0"/>
                              </w:rPr>
                            </w:pPr>
                            <w:r w:rsidRPr="00D85435">
                              <w:rPr>
                                <w:b/>
                                <w:color w:val="7030A0"/>
                              </w:rPr>
                              <w:t>NICU Antibiotic Administration “Beat the Clock” Timeline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05pt;margin-top:.6pt;width:671.2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" stroked="f">
                <v:textbox>
                  <w:txbxContent>
                    <w:p w:rsidR="00D85435" w:rsidRPr="00D85435" w:rsidRDefault="00D85435" w:rsidP="00D85435">
                      <w:pPr>
                        <w:jc w:val="center"/>
                        <w:rPr>
                          <w:b/>
                          <w:color w:val="7030A0"/>
                        </w:rPr>
                      </w:pPr>
                      <w:r w:rsidRPr="00D85435">
                        <w:rPr>
                          <w:b/>
                          <w:color w:val="7030A0"/>
                        </w:rPr>
                        <w:t>NICU Antibiotic Administration “Beat the Clock” Timeline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25308F" w14:textId="77777777" w:rsidR="00EB5CD0" w:rsidRDefault="00A27135" w:rsidP="00E5024B">
      <w:pPr>
        <w:tabs>
          <w:tab w:val="left" w:pos="1530"/>
        </w:tabs>
        <w:jc w:val="both"/>
      </w:pPr>
      <w:r>
        <w:t>P</w:t>
      </w:r>
      <w:r w:rsidR="00EB5CD0">
        <w:t>atient name</w:t>
      </w:r>
      <w:r w:rsidR="00AE4A45">
        <w:t>: _</w:t>
      </w:r>
      <w:r w:rsidR="00EB5CD0">
        <w:t>_____________________________________________</w:t>
      </w:r>
      <w:r w:rsidR="00EB5CD0">
        <w:tab/>
        <w:t>MRN</w:t>
      </w:r>
      <w:r w:rsidR="00AE4A45">
        <w:t>: _</w:t>
      </w:r>
      <w:r w:rsidR="00EB5CD0">
        <w:t>__________________________</w:t>
      </w:r>
      <w:r w:rsidR="00EB5CD0">
        <w:tab/>
      </w:r>
      <w:r w:rsidR="00EB5CD0">
        <w:tab/>
        <w:t>Todays date</w:t>
      </w:r>
      <w:r w:rsidR="00AE4A45">
        <w:t>: _</w:t>
      </w:r>
      <w:r w:rsidR="00EB5CD0">
        <w:t>____________________</w:t>
      </w:r>
    </w:p>
    <w:p w14:paraId="0FC4BFF5" w14:textId="77777777" w:rsidR="00E5024B" w:rsidRDefault="00E5024B" w:rsidP="00E5024B">
      <w:pPr>
        <w:tabs>
          <w:tab w:val="left" w:pos="1530"/>
        </w:tabs>
        <w:jc w:val="both"/>
      </w:pPr>
      <w:r>
        <w:t>Did we “Beat the Clock” (Antibiotic started before the 60min deadline)?</w:t>
      </w:r>
      <w:r>
        <w:tab/>
        <w:t xml:space="preserve"> </w:t>
      </w:r>
      <w:r>
        <w:tab/>
        <w:t>Yes</w:t>
      </w:r>
      <w:r>
        <w:tab/>
      </w:r>
      <w:r>
        <w:tab/>
        <w:t>No</w:t>
      </w:r>
    </w:p>
    <w:p w14:paraId="0A04E3F6" w14:textId="77777777" w:rsidR="00076C90" w:rsidRDefault="00E5024B" w:rsidP="00E5024B">
      <w:pPr>
        <w:tabs>
          <w:tab w:val="left" w:pos="1530"/>
        </w:tabs>
        <w:jc w:val="both"/>
      </w:pPr>
      <w:r>
        <w:t>If No</w:t>
      </w:r>
      <w:r w:rsidR="001E23F4">
        <w:t>,</w:t>
      </w:r>
      <w:r>
        <w:t xml:space="preserve"> please provide </w:t>
      </w:r>
      <w:r w:rsidRPr="00E5024B">
        <w:rPr>
          <w:b/>
        </w:rPr>
        <w:t>DETAILED</w:t>
      </w:r>
      <w:r>
        <w:t xml:space="preserve"> description of what could have contributed to the delay (Ex. Vital signs unstable required several boluses, Intubation at bedside, </w:t>
      </w:r>
      <w:proofErr w:type="spellStart"/>
      <w:r>
        <w:t>etc</w:t>
      </w:r>
      <w:proofErr w:type="spellEnd"/>
      <w:r>
        <w:t>).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7135">
        <w:softHyphen/>
      </w:r>
      <w:r w:rsidR="00A27135">
        <w:softHyphen/>
      </w:r>
      <w:r w:rsidR="00A27135">
        <w:softHyphen/>
      </w:r>
      <w:r w:rsidR="00A27135">
        <w:softHyphen/>
      </w:r>
      <w:r w:rsidR="00A27135">
        <w:softHyphen/>
        <w:t>___________________________</w:t>
      </w:r>
      <w:r w:rsidR="00076C90">
        <w:t xml:space="preserve">             </w:t>
      </w:r>
    </w:p>
    <w:p w14:paraId="78AA128E" w14:textId="5A9FA845" w:rsidR="00E5024B" w:rsidRPr="00076C90" w:rsidRDefault="00E5024B" w:rsidP="00E5024B">
      <w:pPr>
        <w:tabs>
          <w:tab w:val="left" w:pos="1530"/>
        </w:tabs>
        <w:jc w:val="both"/>
        <w:rPr>
          <w:sz w:val="16"/>
        </w:rPr>
      </w:pPr>
    </w:p>
    <w:sectPr w:rsidR="00E5024B" w:rsidRPr="00076C90" w:rsidSect="00A27135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12BDD" w14:textId="77777777" w:rsidR="00F72B1D" w:rsidRDefault="00F72B1D" w:rsidP="00076C90">
      <w:pPr>
        <w:spacing w:after="0" w:line="240" w:lineRule="auto"/>
      </w:pPr>
      <w:r>
        <w:separator/>
      </w:r>
    </w:p>
  </w:endnote>
  <w:endnote w:type="continuationSeparator" w:id="0">
    <w:p w14:paraId="70E9D892" w14:textId="77777777" w:rsidR="00F72B1D" w:rsidRDefault="00F72B1D" w:rsidP="00076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9990" w14:textId="77777777" w:rsidR="00F72B1D" w:rsidRDefault="00F72B1D" w:rsidP="00076C90">
      <w:pPr>
        <w:spacing w:after="0" w:line="240" w:lineRule="auto"/>
      </w:pPr>
      <w:r>
        <w:separator/>
      </w:r>
    </w:p>
  </w:footnote>
  <w:footnote w:type="continuationSeparator" w:id="0">
    <w:p w14:paraId="6F9B659F" w14:textId="77777777" w:rsidR="00F72B1D" w:rsidRDefault="00F72B1D" w:rsidP="00076C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24B"/>
    <w:rsid w:val="00076C90"/>
    <w:rsid w:val="001944CF"/>
    <w:rsid w:val="001E23F4"/>
    <w:rsid w:val="00207BE3"/>
    <w:rsid w:val="0079761C"/>
    <w:rsid w:val="00932072"/>
    <w:rsid w:val="0095284A"/>
    <w:rsid w:val="00A27135"/>
    <w:rsid w:val="00AE4A45"/>
    <w:rsid w:val="00D85435"/>
    <w:rsid w:val="00E5024B"/>
    <w:rsid w:val="00EB5CD0"/>
    <w:rsid w:val="00F72B1D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62515"/>
  <w15:chartTrackingRefBased/>
  <w15:docId w15:val="{CD506012-649B-461F-B975-A5B56765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1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6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C90"/>
  </w:style>
  <w:style w:type="paragraph" w:styleId="Footer">
    <w:name w:val="footer"/>
    <w:basedOn w:val="Normal"/>
    <w:link w:val="FooterChar"/>
    <w:uiPriority w:val="99"/>
    <w:unhideWhenUsed/>
    <w:rsid w:val="00076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MHHS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Dauwe, Tracie</dc:creator>
  <cp:keywords/>
  <dc:description/>
  <cp:lastModifiedBy>Hanine Hajj</cp:lastModifiedBy>
  <cp:revision>2</cp:revision>
  <cp:lastPrinted>2021-07-29T12:45:00Z</cp:lastPrinted>
  <dcterms:created xsi:type="dcterms:W3CDTF">2022-12-08T22:30:00Z</dcterms:created>
  <dcterms:modified xsi:type="dcterms:W3CDTF">2022-12-08T22:30:00Z</dcterms:modified>
</cp:coreProperties>
</file>