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AB0" w:rsidRDefault="000F68AA" w:rsidP="000F68AA">
      <w:pPr>
        <w:jc w:val="center"/>
        <w:rPr>
          <w:sz w:val="36"/>
        </w:rPr>
      </w:pPr>
      <w:r w:rsidRPr="000F68AA">
        <w:rPr>
          <w:sz w:val="36"/>
        </w:rPr>
        <w:t>Example of Staff Attitudes and Knowledge of Safe Sleep Survey</w:t>
      </w:r>
    </w:p>
    <w:p w:rsidR="000F68AA" w:rsidRDefault="000F68AA" w:rsidP="000F68AA">
      <w:pPr>
        <w:jc w:val="center"/>
        <w:rPr>
          <w:sz w:val="36"/>
        </w:rPr>
      </w:pPr>
    </w:p>
    <w:p w:rsidR="000F68AA" w:rsidRPr="000F68AA" w:rsidRDefault="000F68AA" w:rsidP="000F68AA">
      <w:pPr>
        <w:jc w:val="center"/>
        <w:rPr>
          <w:sz w:val="36"/>
        </w:rPr>
      </w:pPr>
      <w:bookmarkStart w:id="0" w:name="_GoBack"/>
      <w:bookmarkEnd w:id="0"/>
    </w:p>
    <w:p w:rsidR="000F68AA" w:rsidRDefault="000F68AA" w:rsidP="000F68AA">
      <w:pPr>
        <w:jc w:val="center"/>
      </w:pPr>
      <w:r>
        <w:rPr>
          <w:noProof/>
        </w:rPr>
        <w:drawing>
          <wp:inline distT="0" distB="0" distL="0" distR="0" wp14:anchorId="7A85F155" wp14:editId="7F883ADE">
            <wp:extent cx="8229600" cy="4085869"/>
            <wp:effectExtent l="19050" t="19050" r="19050" b="1016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08586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F68AA" w:rsidRDefault="000F68AA" w:rsidP="000F68AA">
      <w:pPr>
        <w:jc w:val="center"/>
      </w:pPr>
    </w:p>
    <w:sectPr w:rsidR="000F68AA" w:rsidSect="000F68A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8AA"/>
    <w:rsid w:val="000F68AA"/>
    <w:rsid w:val="0096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71B430-688B-416E-9BC5-E16B4BC56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Children's Hospital</Company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Romero, Susan K.</dc:creator>
  <cp:keywords/>
  <dc:description/>
  <cp:lastModifiedBy>Romero, Susan K.</cp:lastModifiedBy>
  <cp:revision>1</cp:revision>
  <dcterms:created xsi:type="dcterms:W3CDTF">2020-09-03T19:19:00Z</dcterms:created>
  <dcterms:modified xsi:type="dcterms:W3CDTF">2020-09-03T19:20:00Z</dcterms:modified>
</cp:coreProperties>
</file>